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перечня приоритетных отраслей экономики Еврейской автономной области, испытывающих наибольшую потребность в кадрах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jc w:val="both"/>
        <w:spacing w:after="0" w:line="240" w:lineRule="auto"/>
        <w:widowControl w:val="off"/>
        <w:tabs>
          <w:tab w:val="left" w:pos="9485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соответствии с пунктом 2(1) Правил предоставления субсидий Фондом пенсионного и социального страхования Российской Федерации </w:t>
        <w:br/>
        <w:t xml:space="preserve">в 2024 году из бюджета Фонда пенсионного и социального страхования Российской Федерации юридическим лицам, включая некоммерческие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ганизации, и индивидуальным предпринимателям в целях стимулирования занятости отдельных категорий граждан, утвержденных постановлением Правительства Российской Федерации от 13.03.2021 № 362 </w:t>
        <w:br/>
        <w:t xml:space="preserve">«О государственной поддержке в 2024 году юридических лиц, включая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некоммерческие организации, и индивидуальных предпринимателей в целях стимулирования занятости отдельных категорий граждан»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равительство Еврейской автономной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Утвердить прилагаемый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перечень приоритетных отраслей экономики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Еврейской автономной области, испытывающих наибольшую потребность в кадрах.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8" w:name="Par332"/>
      <w:r/>
      <w:bookmarkStart w:id="9" w:name="Par599"/>
      <w:r/>
      <w:bookmarkEnd w:id="8"/>
      <w:r/>
      <w:bookmarkEnd w:id="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Настоящее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 вступает в силу 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sectPr>
          <w:headerReference w:type="default" r:id="rId9"/>
          <w:headerReference w:type="first" r:id="rId10"/>
          <w:footnotePr/>
          <w:endnotePr/>
          <w:type w:val="nextPage"/>
          <w:pgSz w:w="11900" w:h="16840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</w:p>
    <w:p>
      <w:pPr>
        <w:ind w:left="5528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</w:p>
    <w:p>
      <w:pPr>
        <w:ind w:left="5528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постановлением правительства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</w:p>
    <w:p>
      <w:pPr>
        <w:ind w:left="5528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</w:p>
    <w:p>
      <w:pPr>
        <w:ind w:left="5528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от _____________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приоритетных отраслей экономики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Еврейской автономной области, испытывающих наибольшую потребность в кадрах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1. Сельское,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лесное хозяйство, охота, рыболовство и рыбоводство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Добыча полезных ископаемых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  <w:t xml:space="preserve">Строительство.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r/>
      <w:r/>
    </w:p>
    <w:sectPr>
      <w:footnotePr/>
      <w:endnotePr/>
      <w:type w:val="nextPage"/>
      <w:pgSz w:w="11900" w:h="16840" w:orient="portrait"/>
      <w:pgMar w:top="1134" w:right="850" w:bottom="1134" w:left="1701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53969047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14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tabs>
        <w:tab w:val="left" w:pos="4535" w:leader="none"/>
        <w:tab w:val="center" w:pos="4674" w:leader="none"/>
        <w:tab w:val="clear" w:pos="4677" w:leader="none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88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1"/>
    <w:next w:val="881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1"/>
    <w:next w:val="881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2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1"/>
    <w:next w:val="881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2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1"/>
    <w:next w:val="881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2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1"/>
    <w:next w:val="881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2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2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1"/>
    <w:next w:val="881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2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1"/>
    <w:next w:val="881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2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1"/>
    <w:next w:val="881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2"/>
    <w:link w:val="727"/>
    <w:uiPriority w:val="10"/>
    <w:rPr>
      <w:sz w:val="48"/>
      <w:szCs w:val="48"/>
    </w:rPr>
  </w:style>
  <w:style w:type="paragraph" w:styleId="729">
    <w:name w:val="Subtitle"/>
    <w:basedOn w:val="881"/>
    <w:next w:val="881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2"/>
    <w:link w:val="729"/>
    <w:uiPriority w:val="11"/>
    <w:rPr>
      <w:sz w:val="24"/>
      <w:szCs w:val="24"/>
    </w:rPr>
  </w:style>
  <w:style w:type="paragraph" w:styleId="731">
    <w:name w:val="Quote"/>
    <w:basedOn w:val="881"/>
    <w:next w:val="881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1"/>
    <w:next w:val="881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2"/>
    <w:link w:val="885"/>
    <w:uiPriority w:val="99"/>
  </w:style>
  <w:style w:type="character" w:styleId="736">
    <w:name w:val="Footer Char"/>
    <w:basedOn w:val="882"/>
    <w:link w:val="887"/>
    <w:uiPriority w:val="99"/>
  </w:style>
  <w:style w:type="paragraph" w:styleId="737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887"/>
    <w:uiPriority w:val="99"/>
  </w:style>
  <w:style w:type="table" w:styleId="739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2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2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</w:style>
  <w:style w:type="character" w:styleId="882" w:default="1">
    <w:name w:val="Default Paragraph Font"/>
    <w:uiPriority w:val="1"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>
    <w:name w:val="Header"/>
    <w:basedOn w:val="881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882"/>
    <w:link w:val="885"/>
    <w:uiPriority w:val="99"/>
  </w:style>
  <w:style w:type="paragraph" w:styleId="887">
    <w:name w:val="Footer"/>
    <w:basedOn w:val="881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 w:cs="Times New Roman"/>
    </w:rPr>
  </w:style>
  <w:style w:type="character" w:styleId="888" w:customStyle="1">
    <w:name w:val="Нижний колонтитул Знак"/>
    <w:basedOn w:val="882"/>
    <w:link w:val="887"/>
    <w:uiPriority w:val="99"/>
    <w:rPr>
      <w:rFonts w:eastAsia="Times New Roman" w:cs="Times New Roman"/>
    </w:rPr>
  </w:style>
  <w:style w:type="table" w:styleId="889" w:customStyle="1">
    <w:name w:val="Сетка таблицы1"/>
    <w:basedOn w:val="883"/>
    <w:next w:val="890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0">
    <w:name w:val="Table Grid"/>
    <w:basedOn w:val="8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List Paragraph"/>
    <w:basedOn w:val="881"/>
    <w:uiPriority w:val="34"/>
    <w:qFormat/>
    <w:pPr>
      <w:contextualSpacing/>
      <w:ind w:left="720"/>
    </w:pPr>
  </w:style>
  <w:style w:type="paragraph" w:styleId="89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9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95">
    <w:name w:val="Balloon Text"/>
    <w:basedOn w:val="881"/>
    <w:link w:val="89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82"/>
    <w:link w:val="895"/>
    <w:uiPriority w:val="99"/>
    <w:semiHidden/>
    <w:rPr>
      <w:rFonts w:ascii="Tahoma" w:hAnsi="Tahoma" w:cs="Tahoma"/>
      <w:sz w:val="16"/>
      <w:szCs w:val="16"/>
    </w:rPr>
  </w:style>
  <w:style w:type="character" w:styleId="897">
    <w:name w:val="Hyperlink"/>
    <w:basedOn w:val="882"/>
    <w:uiPriority w:val="99"/>
    <w:unhideWhenUsed/>
    <w:rPr>
      <w:color w:val="0000ff" w:themeColor="hyperlink"/>
      <w:u w:val="single"/>
    </w:rPr>
  </w:style>
  <w:style w:type="character" w:styleId="898">
    <w:name w:val="FollowedHyperlink"/>
    <w:basedOn w:val="882"/>
    <w:uiPriority w:val="99"/>
    <w:semiHidden/>
    <w:unhideWhenUsed/>
    <w:rPr>
      <w:color w:val="800080" w:themeColor="followedHyperlink"/>
      <w:u w:val="single"/>
    </w:rPr>
  </w:style>
  <w:style w:type="table" w:styleId="899" w:customStyle="1">
    <w:name w:val="Сетка таблицы2"/>
    <w:basedOn w:val="883"/>
    <w:next w:val="890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0">
    <w:name w:val="Strong"/>
    <w:basedOn w:val="88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B9FA-FCD3-4B46-97AC-D7B29539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по труду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Елена</dc:creator>
  <cp:revision>43</cp:revision>
  <dcterms:created xsi:type="dcterms:W3CDTF">2024-04-23T06:05:00Z</dcterms:created>
  <dcterms:modified xsi:type="dcterms:W3CDTF">2024-07-08T04:17:24Z</dcterms:modified>
</cp:coreProperties>
</file>